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F" w:rsidRDefault="00AC36E6" w:rsidP="00AC36E6">
      <w:pPr>
        <w:pStyle w:val="Heading1"/>
      </w:pPr>
      <w:bookmarkStart w:id="0" w:name="_GoBack"/>
      <w:bookmarkEnd w:id="0"/>
      <w:r>
        <w:t>Connecting the Pi to its interfaces</w:t>
      </w:r>
    </w:p>
    <w:p w:rsidR="00A96D6A" w:rsidRPr="00A96D6A" w:rsidRDefault="00A96D6A" w:rsidP="00A96D6A"/>
    <w:p w:rsidR="00AC36E6" w:rsidRDefault="00AC36E6" w:rsidP="00A96D6A">
      <w:pPr>
        <w:pStyle w:val="ListParagraph"/>
        <w:numPr>
          <w:ilvl w:val="0"/>
          <w:numId w:val="3"/>
        </w:numPr>
        <w:spacing w:line="480" w:lineRule="auto"/>
      </w:pPr>
      <w:r>
        <w:t>Put the SD card into the SD slot</w:t>
      </w:r>
    </w:p>
    <w:p w:rsidR="00AC36E6" w:rsidRDefault="00AC36E6" w:rsidP="00A96D6A">
      <w:pPr>
        <w:pStyle w:val="ListParagraph"/>
        <w:numPr>
          <w:ilvl w:val="0"/>
          <w:numId w:val="3"/>
        </w:numPr>
        <w:spacing w:line="480" w:lineRule="auto"/>
      </w:pPr>
      <w:r>
        <w:t>Connect the HDMI interface to the monitor and the Pi</w:t>
      </w:r>
    </w:p>
    <w:p w:rsidR="00AC36E6" w:rsidRDefault="00AC36E6" w:rsidP="00A96D6A">
      <w:pPr>
        <w:pStyle w:val="ListParagraph"/>
        <w:numPr>
          <w:ilvl w:val="0"/>
          <w:numId w:val="3"/>
        </w:numPr>
        <w:spacing w:line="480" w:lineRule="auto"/>
      </w:pPr>
      <w:r>
        <w:t>Plug in the mouse and keyboard into the two USB slots</w:t>
      </w:r>
    </w:p>
    <w:p w:rsidR="00AC36E6" w:rsidRDefault="00AC36E6" w:rsidP="00A96D6A">
      <w:pPr>
        <w:pStyle w:val="ListParagraph"/>
        <w:numPr>
          <w:ilvl w:val="0"/>
          <w:numId w:val="3"/>
        </w:numPr>
        <w:spacing w:line="480" w:lineRule="auto"/>
      </w:pPr>
      <w:r>
        <w:t>Plug in the Ethernet cable to the Pi</w:t>
      </w:r>
    </w:p>
    <w:p w:rsidR="00AC36E6" w:rsidRDefault="00AC36E6" w:rsidP="00A96D6A">
      <w:pPr>
        <w:pStyle w:val="ListParagraph"/>
        <w:numPr>
          <w:ilvl w:val="0"/>
          <w:numId w:val="3"/>
        </w:numPr>
        <w:spacing w:line="480" w:lineRule="auto"/>
      </w:pPr>
      <w:r>
        <w:t>Plug in the power source into the micro-USB connector – It should now be booting up!</w:t>
      </w:r>
    </w:p>
    <w:p w:rsidR="00A96D6A" w:rsidRDefault="00A96D6A" w:rsidP="00A96D6A">
      <w:pPr>
        <w:spacing w:line="480" w:lineRule="auto"/>
      </w:pPr>
      <w:r>
        <w:rPr>
          <w:noProof/>
          <w:lang w:eastAsia="en-GB"/>
        </w:rPr>
        <w:drawing>
          <wp:inline distT="0" distB="0" distL="0" distR="0">
            <wp:extent cx="5731510" cy="4041162"/>
            <wp:effectExtent l="0" t="0" r="2540" b="0"/>
            <wp:docPr id="1" name="Picture 1" descr="http://www.raspberrypi.org/wp-content/uploads/2012/04/Screen-Shot-2012-12-24-at-10.59.55-1024x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pberrypi.org/wp-content/uploads/2012/04/Screen-Shot-2012-12-24-at-10.59.55-1024x7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6A" w:rsidRDefault="00A96D6A" w:rsidP="00A96D6A">
      <w:r>
        <w:t>NB</w:t>
      </w:r>
    </w:p>
    <w:p w:rsidR="00A96D6A" w:rsidRDefault="00A96D6A" w:rsidP="00A96D6A">
      <w:pPr>
        <w:pStyle w:val="ListParagraph"/>
        <w:numPr>
          <w:ilvl w:val="0"/>
          <w:numId w:val="5"/>
        </w:numPr>
      </w:pPr>
      <w:r>
        <w:t xml:space="preserve">The Pi is heavily reliant on a good, reliable power supply.  Either </w:t>
      </w:r>
      <w:proofErr w:type="gramStart"/>
      <w:r>
        <w:t>ensure</w:t>
      </w:r>
      <w:proofErr w:type="gramEnd"/>
      <w:r>
        <w:t xml:space="preserve"> that you have a very good quality PSU or connect it to a powered USB supply.</w:t>
      </w:r>
    </w:p>
    <w:p w:rsidR="00A96D6A" w:rsidRDefault="00A96D6A" w:rsidP="00A96D6A">
      <w:pPr>
        <w:pStyle w:val="ListParagraph"/>
        <w:numPr>
          <w:ilvl w:val="0"/>
          <w:numId w:val="5"/>
        </w:numPr>
      </w:pPr>
      <w:r>
        <w:t>Similarly, if you connect a USB Hub to the Pi, it must be a Hub with its own power supply and this too must be a good quality unit.</w:t>
      </w:r>
    </w:p>
    <w:p w:rsidR="00A96D6A" w:rsidRDefault="00A96D6A" w:rsidP="00A96D6A">
      <w:pPr>
        <w:pStyle w:val="ListParagraph"/>
        <w:numPr>
          <w:ilvl w:val="0"/>
          <w:numId w:val="5"/>
        </w:numPr>
      </w:pPr>
      <w:r>
        <w:t xml:space="preserve">If the keyboard, mouse or </w:t>
      </w:r>
      <w:proofErr w:type="spellStart"/>
      <w:r>
        <w:t>Wi-fi</w:t>
      </w:r>
      <w:proofErr w:type="spellEnd"/>
      <w:r>
        <w:t xml:space="preserve"> device appears to be temperamental, it is probably because of underpowered power supplies.</w:t>
      </w:r>
    </w:p>
    <w:sectPr w:rsidR="00A96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D64"/>
    <w:multiLevelType w:val="hybridMultilevel"/>
    <w:tmpl w:val="623E8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6C94"/>
    <w:multiLevelType w:val="hybridMultilevel"/>
    <w:tmpl w:val="638E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1CDC"/>
    <w:multiLevelType w:val="hybridMultilevel"/>
    <w:tmpl w:val="D0FE3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8014D"/>
    <w:multiLevelType w:val="hybridMultilevel"/>
    <w:tmpl w:val="071AC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4B6F"/>
    <w:multiLevelType w:val="hybridMultilevel"/>
    <w:tmpl w:val="4D30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E6"/>
    <w:rsid w:val="00665DCF"/>
    <w:rsid w:val="00A96D6A"/>
    <w:rsid w:val="00AC36E6"/>
    <w:rsid w:val="00D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6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3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3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6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3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3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dcterms:created xsi:type="dcterms:W3CDTF">2014-08-10T21:05:00Z</dcterms:created>
  <dcterms:modified xsi:type="dcterms:W3CDTF">2014-08-10T21:05:00Z</dcterms:modified>
</cp:coreProperties>
</file>